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9447E" w14:textId="77777777" w:rsidR="006F22A6" w:rsidRDefault="00092B76">
      <w:pPr>
        <w:tabs>
          <w:tab w:val="right" w:pos="9922"/>
        </w:tabs>
        <w:jc w:val="right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ПРОЕКТ ПОСТАНОВЛЕНИЯ</w:t>
      </w:r>
    </w:p>
    <w:p w14:paraId="4385552A" w14:textId="77777777" w:rsidR="006F22A6" w:rsidRDefault="006F22A6">
      <w:pPr>
        <w:jc w:val="center"/>
        <w:rPr>
          <w:sz w:val="26"/>
          <w:szCs w:val="26"/>
        </w:rPr>
      </w:pPr>
    </w:p>
    <w:p w14:paraId="6D20F95B" w14:textId="77777777" w:rsidR="006F22A6" w:rsidRDefault="006F22A6">
      <w:pPr>
        <w:jc w:val="center"/>
        <w:rPr>
          <w:sz w:val="26"/>
          <w:szCs w:val="26"/>
        </w:rPr>
      </w:pPr>
    </w:p>
    <w:p w14:paraId="250B14BE" w14:textId="77777777" w:rsidR="006F22A6" w:rsidRDefault="00092B76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Нефтеюганского района</w:t>
      </w:r>
    </w:p>
    <w:p w14:paraId="35277A17" w14:textId="77777777" w:rsidR="006F22A6" w:rsidRDefault="00092B76">
      <w:pPr>
        <w:jc w:val="center"/>
        <w:rPr>
          <w:sz w:val="26"/>
          <w:szCs w:val="26"/>
        </w:rPr>
      </w:pPr>
      <w:r>
        <w:rPr>
          <w:sz w:val="26"/>
          <w:szCs w:val="26"/>
        </w:rPr>
        <w:t>от 02.11.2024 № 1881-па-нпа «О муниципальной программе</w:t>
      </w:r>
    </w:p>
    <w:p w14:paraId="46839F9E" w14:textId="77777777" w:rsidR="006F22A6" w:rsidRDefault="00092B76">
      <w:pPr>
        <w:jc w:val="center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Нефтеюганского района «Управление муниципальным имуществом»</w:t>
      </w:r>
    </w:p>
    <w:p w14:paraId="428F5361" w14:textId="77777777" w:rsidR="006F22A6" w:rsidRDefault="006F22A6">
      <w:pPr>
        <w:ind w:firstLine="708"/>
        <w:jc w:val="both"/>
        <w:rPr>
          <w:rFonts w:eastAsia="Calibri"/>
          <w:sz w:val="26"/>
          <w:szCs w:val="26"/>
          <w:lang w:eastAsia="en-US"/>
        </w:rPr>
      </w:pPr>
    </w:p>
    <w:p w14:paraId="0F7E880F" w14:textId="77777777" w:rsidR="006F22A6" w:rsidRDefault="00092B76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>
        <w:rPr>
          <w:rFonts w:eastAsia="Calibri"/>
          <w:sz w:val="26"/>
          <w:szCs w:val="26"/>
          <w:lang w:eastAsia="en-US"/>
        </w:rPr>
        <w:t xml:space="preserve">постановлениями администрации Нефтеюганского района от 24.09.2013 № 2493-па-нпа «О порядке разработки </w:t>
      </w:r>
      <w:r>
        <w:rPr>
          <w:rFonts w:eastAsia="Calibri"/>
          <w:sz w:val="26"/>
          <w:szCs w:val="26"/>
          <w:lang w:eastAsia="en-US"/>
        </w:rPr>
        <w:br/>
        <w:t xml:space="preserve">и реализации муниципальных программ Нефтеюганского района», от 27.06.2024 </w:t>
      </w:r>
      <w:r>
        <w:rPr>
          <w:rFonts w:eastAsia="Calibri"/>
          <w:sz w:val="26"/>
          <w:szCs w:val="26"/>
          <w:lang w:eastAsia="en-US"/>
        </w:rPr>
        <w:br/>
        <w:t>№ 1087-па «Об утверждении перечня муниципальных программ Нефтеюганского района</w:t>
      </w:r>
      <w:r>
        <w:rPr>
          <w:rFonts w:eastAsia="Calibri"/>
          <w:sz w:val="26"/>
          <w:szCs w:val="26"/>
          <w:lang w:eastAsia="en-US"/>
        </w:rPr>
        <w:t>», п о с т а н о в л я ю:</w:t>
      </w:r>
    </w:p>
    <w:p w14:paraId="0436566F" w14:textId="77777777" w:rsidR="006F22A6" w:rsidRDefault="006F22A6">
      <w:pPr>
        <w:ind w:firstLine="708"/>
        <w:jc w:val="both"/>
        <w:rPr>
          <w:rFonts w:eastAsia="Calibri"/>
          <w:bCs/>
          <w:sz w:val="26"/>
          <w:szCs w:val="26"/>
          <w:lang w:eastAsia="en-US"/>
        </w:rPr>
      </w:pPr>
    </w:p>
    <w:p w14:paraId="339E8F88" w14:textId="77777777" w:rsidR="006F22A6" w:rsidRDefault="00092B76">
      <w:pPr>
        <w:numPr>
          <w:ilvl w:val="0"/>
          <w:numId w:val="1"/>
        </w:numPr>
        <w:tabs>
          <w:tab w:val="left" w:pos="0"/>
          <w:tab w:val="left" w:pos="993"/>
          <w:tab w:val="left" w:pos="9360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Внести изменения в постановление администрации Нефтеюганского района от 02.11.2024 № 1881-па-нпа «О муниципальной программе Нефтеюганского района «Управление муниципальным имуществом», изложив приложение 1 к постановлению в редак</w:t>
      </w:r>
      <w:r>
        <w:rPr>
          <w:sz w:val="26"/>
          <w:szCs w:val="26"/>
        </w:rPr>
        <w:t>ции согласно приложению к настоящему постановлению.</w:t>
      </w:r>
    </w:p>
    <w:p w14:paraId="64F51884" w14:textId="77777777" w:rsidR="006F22A6" w:rsidRDefault="00092B76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Настоящее постановление подлежит официальному опубликованию </w:t>
      </w:r>
      <w:r>
        <w:rPr>
          <w:sz w:val="26"/>
          <w:szCs w:val="26"/>
        </w:rPr>
        <w:br/>
        <w:t>в газете «Югорское обозрение» и размещению на официальном сайте органов местного самоуправления Нефтеюганского района.</w:t>
      </w:r>
    </w:p>
    <w:p w14:paraId="29BA5E11" w14:textId="77777777" w:rsidR="006F22A6" w:rsidRDefault="00092B76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ab/>
        <w:t>Настоящее постановление</w:t>
      </w:r>
      <w:r>
        <w:rPr>
          <w:sz w:val="26"/>
          <w:szCs w:val="26"/>
        </w:rPr>
        <w:t xml:space="preserve"> вступает в силу после официального обнародования.</w:t>
      </w:r>
    </w:p>
    <w:p w14:paraId="6DB76B0B" w14:textId="77777777" w:rsidR="006F22A6" w:rsidRDefault="00092B76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Контроль за выполнением постановления возложить на заместителя главы Нефтеюганского района Ченцову М.А.</w:t>
      </w:r>
    </w:p>
    <w:p w14:paraId="30928008" w14:textId="77777777" w:rsidR="006F22A6" w:rsidRDefault="006F22A6">
      <w:pPr>
        <w:tabs>
          <w:tab w:val="left" w:pos="993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14:paraId="7F467045" w14:textId="77777777" w:rsidR="006F22A6" w:rsidRDefault="006F22A6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4C4DFE34" w14:textId="77777777" w:rsidR="006F22A6" w:rsidRDefault="006F22A6">
      <w:pPr>
        <w:tabs>
          <w:tab w:val="left" w:pos="1162"/>
        </w:tabs>
        <w:jc w:val="both"/>
        <w:rPr>
          <w:rFonts w:eastAsia="Calibri"/>
          <w:sz w:val="26"/>
          <w:szCs w:val="26"/>
          <w:lang w:eastAsia="en-US"/>
        </w:rPr>
      </w:pPr>
    </w:p>
    <w:p w14:paraId="671DE389" w14:textId="77777777" w:rsidR="006F22A6" w:rsidRDefault="00092B76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Глава района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>А.А.Бочко</w:t>
      </w:r>
    </w:p>
    <w:p w14:paraId="00AEE606" w14:textId="77777777" w:rsidR="006F22A6" w:rsidRDefault="006F22A6">
      <w:pPr>
        <w:sectPr w:rsidR="006F22A6">
          <w:headerReference w:type="default" r:id="rId7"/>
          <w:headerReference w:type="first" r:id="rId8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50BB3332" w14:textId="77777777" w:rsidR="006F22A6" w:rsidRDefault="006F22A6">
      <w:pPr>
        <w:tabs>
          <w:tab w:val="left" w:pos="993"/>
        </w:tabs>
        <w:rPr>
          <w:sz w:val="2"/>
          <w:szCs w:val="2"/>
        </w:rPr>
      </w:pPr>
    </w:p>
    <w:p w14:paraId="38A7D5CA" w14:textId="77777777" w:rsidR="006F22A6" w:rsidRDefault="00092B76">
      <w:pPr>
        <w:ind w:left="10773" w:right="-456"/>
        <w:rPr>
          <w:sz w:val="26"/>
        </w:rPr>
      </w:pPr>
      <w:r>
        <w:rPr>
          <w:sz w:val="26"/>
        </w:rPr>
        <w:t xml:space="preserve">Приложение </w:t>
      </w:r>
    </w:p>
    <w:p w14:paraId="19C17669" w14:textId="77777777" w:rsidR="006F22A6" w:rsidRDefault="00092B76">
      <w:pPr>
        <w:tabs>
          <w:tab w:val="left" w:pos="9639"/>
        </w:tabs>
        <w:ind w:left="10773" w:right="-456"/>
        <w:rPr>
          <w:bCs/>
          <w:color w:val="000000"/>
          <w:sz w:val="26"/>
        </w:rPr>
      </w:pPr>
      <w:r>
        <w:rPr>
          <w:bCs/>
          <w:color w:val="000000"/>
          <w:sz w:val="26"/>
        </w:rPr>
        <w:t>к постановлению администрации</w:t>
      </w:r>
    </w:p>
    <w:p w14:paraId="2DE84D52" w14:textId="77777777" w:rsidR="006F22A6" w:rsidRDefault="00092B76">
      <w:pPr>
        <w:ind w:left="10773" w:right="-456"/>
        <w:rPr>
          <w:color w:val="000000"/>
          <w:sz w:val="26"/>
        </w:rPr>
      </w:pPr>
      <w:r>
        <w:rPr>
          <w:bCs/>
          <w:color w:val="000000"/>
          <w:sz w:val="26"/>
        </w:rPr>
        <w:t>Нефтеюганского района</w:t>
      </w:r>
    </w:p>
    <w:p w14:paraId="43EB1EF3" w14:textId="77777777" w:rsidR="006F22A6" w:rsidRDefault="00092B76">
      <w:pPr>
        <w:tabs>
          <w:tab w:val="left" w:pos="9360"/>
        </w:tabs>
        <w:ind w:left="10773" w:right="-456"/>
        <w:rPr>
          <w:sz w:val="26"/>
          <w:szCs w:val="26"/>
        </w:rPr>
      </w:pPr>
      <w:r>
        <w:rPr>
          <w:sz w:val="26"/>
          <w:szCs w:val="26"/>
        </w:rPr>
        <w:t>от ____.____.2025 № ______-па-нпа</w:t>
      </w:r>
    </w:p>
    <w:p w14:paraId="2E0F3A27" w14:textId="77777777" w:rsidR="006F22A6" w:rsidRDefault="006F22A6">
      <w:pPr>
        <w:ind w:right="-456"/>
        <w:jc w:val="center"/>
        <w:rPr>
          <w:sz w:val="26"/>
        </w:rPr>
      </w:pPr>
    </w:p>
    <w:p w14:paraId="1936B6E6" w14:textId="77777777" w:rsidR="006F22A6" w:rsidRDefault="00092B76">
      <w:pPr>
        <w:ind w:left="10773" w:right="-456"/>
        <w:rPr>
          <w:sz w:val="26"/>
          <w:szCs w:val="26"/>
        </w:rPr>
      </w:pPr>
      <w:r>
        <w:rPr>
          <w:sz w:val="26"/>
        </w:rPr>
        <w:t>«</w:t>
      </w:r>
      <w:r>
        <w:rPr>
          <w:sz w:val="26"/>
          <w:szCs w:val="26"/>
        </w:rPr>
        <w:t xml:space="preserve">Приложение 1 </w:t>
      </w:r>
    </w:p>
    <w:p w14:paraId="63134907" w14:textId="77777777" w:rsidR="006F22A6" w:rsidRDefault="00092B76">
      <w:pPr>
        <w:tabs>
          <w:tab w:val="left" w:pos="993"/>
        </w:tabs>
        <w:ind w:left="10773" w:right="-711"/>
        <w:rPr>
          <w:sz w:val="26"/>
          <w:szCs w:val="26"/>
        </w:rPr>
      </w:pPr>
      <w:r>
        <w:rPr>
          <w:sz w:val="26"/>
          <w:szCs w:val="26"/>
        </w:rPr>
        <w:t xml:space="preserve">к постановлению администрации                                                        </w:t>
      </w:r>
    </w:p>
    <w:p w14:paraId="75E58993" w14:textId="77777777" w:rsidR="006F22A6" w:rsidRDefault="00092B76">
      <w:pPr>
        <w:tabs>
          <w:tab w:val="left" w:pos="993"/>
        </w:tabs>
        <w:ind w:left="10773" w:right="-711"/>
        <w:rPr>
          <w:sz w:val="26"/>
          <w:szCs w:val="26"/>
        </w:rPr>
      </w:pPr>
      <w:r>
        <w:rPr>
          <w:sz w:val="26"/>
          <w:szCs w:val="26"/>
        </w:rPr>
        <w:t xml:space="preserve">Нефтеюганского района                                                                                                                                                                  </w:t>
      </w:r>
    </w:p>
    <w:p w14:paraId="01DBCC29" w14:textId="77777777" w:rsidR="006F22A6" w:rsidRDefault="00092B76">
      <w:pPr>
        <w:ind w:right="-711" w:firstLine="10773"/>
        <w:rPr>
          <w:rFonts w:eastAsia="Calibri"/>
          <w:sz w:val="26"/>
          <w:szCs w:val="26"/>
          <w:lang w:eastAsia="en-US"/>
        </w:rPr>
      </w:pPr>
      <w:r>
        <w:rPr>
          <w:sz w:val="26"/>
          <w:szCs w:val="26"/>
        </w:rPr>
        <w:t>от 02.11.2024 № 1881-па-нпа</w:t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ab/>
        <w:t xml:space="preserve">                                   </w:t>
      </w:r>
    </w:p>
    <w:p w14:paraId="6833E8D4" w14:textId="77777777" w:rsidR="006F22A6" w:rsidRDefault="00092B76">
      <w:pPr>
        <w:jc w:val="center"/>
        <w:rPr>
          <w:sz w:val="26"/>
          <w:szCs w:val="26"/>
        </w:rPr>
      </w:pPr>
      <w:r>
        <w:rPr>
          <w:sz w:val="26"/>
          <w:szCs w:val="26"/>
        </w:rPr>
        <w:t>ПАС</w:t>
      </w:r>
      <w:r>
        <w:rPr>
          <w:sz w:val="26"/>
          <w:szCs w:val="26"/>
        </w:rPr>
        <w:t>ПОРТ</w:t>
      </w:r>
    </w:p>
    <w:p w14:paraId="2A78061B" w14:textId="77777777" w:rsidR="006F22A6" w:rsidRDefault="00092B76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Муниципальной программы Нефтеюганского района</w:t>
      </w:r>
    </w:p>
    <w:p w14:paraId="598EF24E" w14:textId="77777777" w:rsidR="006F22A6" w:rsidRDefault="00092B76">
      <w:pPr>
        <w:widowControl w:val="0"/>
        <w:jc w:val="center"/>
        <w:rPr>
          <w:sz w:val="26"/>
          <w:szCs w:val="26"/>
          <w:vertAlign w:val="superscript"/>
        </w:rPr>
      </w:pPr>
      <w:r>
        <w:rPr>
          <w:sz w:val="26"/>
          <w:szCs w:val="26"/>
        </w:rPr>
        <w:t>«Управление муниципальным имуществом»</w:t>
      </w:r>
    </w:p>
    <w:p w14:paraId="5BF27286" w14:textId="77777777" w:rsidR="006F22A6" w:rsidRDefault="006F22A6">
      <w:pPr>
        <w:widowControl w:val="0"/>
        <w:jc w:val="center"/>
        <w:rPr>
          <w:sz w:val="26"/>
          <w:szCs w:val="26"/>
        </w:rPr>
      </w:pPr>
    </w:p>
    <w:p w14:paraId="7F2076DC" w14:textId="77777777" w:rsidR="006F22A6" w:rsidRDefault="00092B76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>1. Основные положения</w:t>
      </w:r>
    </w:p>
    <w:p w14:paraId="1B7CE39D" w14:textId="77777777" w:rsidR="006F22A6" w:rsidRDefault="006F22A6">
      <w:pPr>
        <w:widowControl w:val="0"/>
        <w:rPr>
          <w:sz w:val="22"/>
          <w:szCs w:val="22"/>
        </w:rPr>
      </w:pPr>
    </w:p>
    <w:tbl>
      <w:tblPr>
        <w:tblW w:w="150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7938"/>
      </w:tblGrid>
      <w:tr w:rsidR="006F22A6" w14:paraId="2335389E" w14:textId="77777777">
        <w:trPr>
          <w:trHeight w:val="56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C418" w14:textId="77777777" w:rsidR="006F22A6" w:rsidRDefault="00092B76">
            <w:r>
              <w:t>Куратор муниципальной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A031" w14:textId="77777777" w:rsidR="006F22A6" w:rsidRDefault="00092B76">
            <w:r>
              <w:t>Ченцова Мария Андреевна – заместитель главы Нефтеюганского района</w:t>
            </w:r>
          </w:p>
        </w:tc>
      </w:tr>
      <w:tr w:rsidR="006F22A6" w14:paraId="5CC3373F" w14:textId="77777777">
        <w:trPr>
          <w:trHeight w:val="505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BD72" w14:textId="77777777" w:rsidR="006F22A6" w:rsidRDefault="00092B76">
            <w:r>
              <w:t>Ответственный исполнитель муниципальной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A18C" w14:textId="77777777" w:rsidR="006F22A6" w:rsidRDefault="00092B76">
            <w:r>
              <w:t>Департамент имущественных отношений Нефтеюганского района</w:t>
            </w:r>
          </w:p>
        </w:tc>
      </w:tr>
      <w:tr w:rsidR="006F22A6" w14:paraId="6C201484" w14:textId="77777777">
        <w:trPr>
          <w:trHeight w:val="499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B5F5A" w14:textId="77777777" w:rsidR="006F22A6" w:rsidRDefault="00092B76">
            <w:r>
              <w:t>Период реализации муниципальной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5D603" w14:textId="77777777" w:rsidR="006F22A6" w:rsidRDefault="00092B76">
            <w:r>
              <w:t>2025 - 2030</w:t>
            </w:r>
          </w:p>
        </w:tc>
      </w:tr>
      <w:tr w:rsidR="006F22A6" w14:paraId="4BAF3BF2" w14:textId="77777777">
        <w:trPr>
          <w:trHeight w:val="692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0D95" w14:textId="77777777" w:rsidR="006F22A6" w:rsidRDefault="00092B76">
            <w:r>
              <w:t>Цели муниципальной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D5C9E5" w14:textId="77777777" w:rsidR="006F22A6" w:rsidRDefault="00092B76">
            <w:r>
              <w:t xml:space="preserve">1. Повышение эффективности управления муниципальным имуществом </w:t>
            </w:r>
            <w:r>
              <w:t>муниципального образования Нефтеюганский район.</w:t>
            </w:r>
          </w:p>
        </w:tc>
      </w:tr>
      <w:tr w:rsidR="006F22A6" w14:paraId="311D3BFF" w14:textId="77777777">
        <w:trPr>
          <w:trHeight w:val="56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8005" w14:textId="77777777" w:rsidR="006F22A6" w:rsidRDefault="00092B76">
            <w:r>
              <w:t>Направления (подпрограммы) муниципальной программы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EFC6" w14:textId="77777777" w:rsidR="006F22A6" w:rsidRDefault="00092B76">
            <w:r>
              <w:t>-</w:t>
            </w:r>
          </w:p>
        </w:tc>
      </w:tr>
      <w:tr w:rsidR="006F22A6" w14:paraId="2D009196" w14:textId="77777777">
        <w:trPr>
          <w:trHeight w:val="56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380E6" w14:textId="77777777" w:rsidR="006F22A6" w:rsidRDefault="00092B76">
            <w:r>
              <w:t>Объемы финансового обеспечения за весь период реализации</w:t>
            </w:r>
            <w:r>
              <w:rPr>
                <w:vertAlign w:val="superscript"/>
              </w:rPr>
              <w:footnoteReference w:id="1"/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DA89" w14:textId="404891FC" w:rsidR="006F22A6" w:rsidRDefault="00092B76">
            <w:r>
              <w:t>269</w:t>
            </w:r>
            <w:r w:rsidR="007A0335">
              <w:t> 833,02332</w:t>
            </w:r>
            <w:r>
              <w:t xml:space="preserve"> тысяч рублей</w:t>
            </w:r>
          </w:p>
        </w:tc>
      </w:tr>
      <w:tr w:rsidR="006F22A6" w14:paraId="4B09882C" w14:textId="77777777">
        <w:trPr>
          <w:trHeight w:val="567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FCD7" w14:textId="77777777" w:rsidR="006F22A6" w:rsidRDefault="00092B76">
            <w:bookmarkStart w:id="0" w:name="_Hlk163558725"/>
            <w:r>
              <w:t>Связь с национальными целями развития Российской Федерации/ государственной программой Ханты-Мансийского автономного округа – Югры</w:t>
            </w:r>
            <w:bookmarkEnd w:id="0"/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7350" w14:textId="77777777" w:rsidR="006F22A6" w:rsidRDefault="00092B76">
            <w:pPr>
              <w:pStyle w:val="af7"/>
              <w:numPr>
                <w:ilvl w:val="0"/>
                <w:numId w:val="19"/>
              </w:numPr>
              <w:tabs>
                <w:tab w:val="left" w:pos="271"/>
              </w:tabs>
              <w:ind w:left="0" w:firstLine="31"/>
              <w:jc w:val="both"/>
            </w:pPr>
            <w:r>
              <w:t xml:space="preserve">Государственная программа Ханты-Мансийского автономного </w:t>
            </w:r>
            <w:r>
              <w:br/>
              <w:t>округа – Югры «</w:t>
            </w:r>
            <w:r>
              <w:t>Управление государственным имуществом».</w:t>
            </w:r>
          </w:p>
        </w:tc>
      </w:tr>
    </w:tbl>
    <w:p w14:paraId="47B9DE18" w14:textId="77777777" w:rsidR="006F22A6" w:rsidRDefault="006F22A6">
      <w:pPr>
        <w:widowControl w:val="0"/>
        <w:rPr>
          <w:rFonts w:eastAsia="Calibri"/>
          <w:sz w:val="26"/>
          <w:szCs w:val="26"/>
          <w:lang w:eastAsia="en-US"/>
        </w:rPr>
      </w:pPr>
    </w:p>
    <w:sectPr w:rsidR="006F22A6">
      <w:pgSz w:w="16838" w:h="11906" w:orient="landscape"/>
      <w:pgMar w:top="709" w:right="1389" w:bottom="851" w:left="1134" w:header="709" w:footer="709" w:gutter="0"/>
      <w:pgNumType w:start="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2644C" w14:textId="77777777" w:rsidR="00092B76" w:rsidRDefault="00092B76">
      <w:r>
        <w:separator/>
      </w:r>
    </w:p>
  </w:endnote>
  <w:endnote w:type="continuationSeparator" w:id="0">
    <w:p w14:paraId="52E8F04E" w14:textId="77777777" w:rsidR="00092B76" w:rsidRDefault="0009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AA5D3" w14:textId="77777777" w:rsidR="00092B76" w:rsidRDefault="00092B76">
      <w:r>
        <w:separator/>
      </w:r>
    </w:p>
  </w:footnote>
  <w:footnote w:type="continuationSeparator" w:id="0">
    <w:p w14:paraId="0EE8A595" w14:textId="77777777" w:rsidR="00092B76" w:rsidRDefault="00092B76">
      <w:r>
        <w:continuationSeparator/>
      </w:r>
    </w:p>
  </w:footnote>
  <w:footnote w:id="1">
    <w:p w14:paraId="19A4DB98" w14:textId="77777777" w:rsidR="006F22A6" w:rsidRDefault="00092B76">
      <w:pPr>
        <w:pStyle w:val="afd"/>
        <w:rPr>
          <w:sz w:val="20"/>
          <w:szCs w:val="20"/>
        </w:rPr>
      </w:pPr>
      <w:r>
        <w:rPr>
          <w:rStyle w:val="afb"/>
          <w:rFonts w:ascii="Calibri" w:hAnsi="Calibri"/>
        </w:rPr>
        <w:footnoteRef/>
      </w:r>
      <w:r>
        <w:t xml:space="preserve"> </w:t>
      </w:r>
      <w:r>
        <w:t>Приводится общий объем финансового обеспечения реализации муниципальной программы по всем источникам финансирования за весь период реализации муниципальной программы.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55286207"/>
      <w:docPartObj>
        <w:docPartGallery w:val="Page Numbers (Top of Page)"/>
        <w:docPartUnique/>
      </w:docPartObj>
    </w:sdtPr>
    <w:sdtEndPr/>
    <w:sdtContent>
      <w:p w14:paraId="1B015396" w14:textId="77777777" w:rsidR="006F22A6" w:rsidRDefault="00092B76">
        <w:pPr>
          <w:pStyle w:val="af1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B0DD1" w14:textId="77777777" w:rsidR="006F22A6" w:rsidRDefault="006F22A6">
    <w:pPr>
      <w:pStyle w:val="af1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663"/>
    <w:multiLevelType w:val="hybridMultilevel"/>
    <w:tmpl w:val="00A034A2"/>
    <w:lvl w:ilvl="0" w:tplc="747C38F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636EEBE4">
      <w:start w:val="1"/>
      <w:numFmt w:val="lowerLetter"/>
      <w:lvlText w:val="%2."/>
      <w:lvlJc w:val="left"/>
      <w:pPr>
        <w:ind w:left="2149" w:hanging="360"/>
      </w:pPr>
    </w:lvl>
    <w:lvl w:ilvl="2" w:tplc="3F2CE7AA">
      <w:start w:val="1"/>
      <w:numFmt w:val="lowerRoman"/>
      <w:lvlText w:val="%3."/>
      <w:lvlJc w:val="right"/>
      <w:pPr>
        <w:ind w:left="2869" w:hanging="180"/>
      </w:pPr>
    </w:lvl>
    <w:lvl w:ilvl="3" w:tplc="02664AD4">
      <w:start w:val="1"/>
      <w:numFmt w:val="decimal"/>
      <w:lvlText w:val="%4."/>
      <w:lvlJc w:val="left"/>
      <w:pPr>
        <w:ind w:left="3589" w:hanging="360"/>
      </w:pPr>
    </w:lvl>
    <w:lvl w:ilvl="4" w:tplc="27DEB762">
      <w:start w:val="1"/>
      <w:numFmt w:val="lowerLetter"/>
      <w:lvlText w:val="%5."/>
      <w:lvlJc w:val="left"/>
      <w:pPr>
        <w:ind w:left="4309" w:hanging="360"/>
      </w:pPr>
    </w:lvl>
    <w:lvl w:ilvl="5" w:tplc="B23E65AA">
      <w:start w:val="1"/>
      <w:numFmt w:val="lowerRoman"/>
      <w:lvlText w:val="%6."/>
      <w:lvlJc w:val="right"/>
      <w:pPr>
        <w:ind w:left="5029" w:hanging="180"/>
      </w:pPr>
    </w:lvl>
    <w:lvl w:ilvl="6" w:tplc="AE429520">
      <w:start w:val="1"/>
      <w:numFmt w:val="decimal"/>
      <w:lvlText w:val="%7."/>
      <w:lvlJc w:val="left"/>
      <w:pPr>
        <w:ind w:left="5749" w:hanging="360"/>
      </w:pPr>
    </w:lvl>
    <w:lvl w:ilvl="7" w:tplc="78F28160">
      <w:start w:val="1"/>
      <w:numFmt w:val="lowerLetter"/>
      <w:lvlText w:val="%8."/>
      <w:lvlJc w:val="left"/>
      <w:pPr>
        <w:ind w:left="6469" w:hanging="360"/>
      </w:pPr>
    </w:lvl>
    <w:lvl w:ilvl="8" w:tplc="D7AA13FA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B25398C"/>
    <w:multiLevelType w:val="multilevel"/>
    <w:tmpl w:val="F3161FC4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DD26BF5"/>
    <w:multiLevelType w:val="hybridMultilevel"/>
    <w:tmpl w:val="B4CC8616"/>
    <w:lvl w:ilvl="0" w:tplc="9C04F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A483D8">
      <w:start w:val="1"/>
      <w:numFmt w:val="lowerLetter"/>
      <w:lvlText w:val="%2."/>
      <w:lvlJc w:val="left"/>
      <w:pPr>
        <w:ind w:left="1440" w:hanging="360"/>
      </w:pPr>
    </w:lvl>
    <w:lvl w:ilvl="2" w:tplc="57E8E7BC">
      <w:start w:val="1"/>
      <w:numFmt w:val="lowerRoman"/>
      <w:lvlText w:val="%3."/>
      <w:lvlJc w:val="right"/>
      <w:pPr>
        <w:ind w:left="2160" w:hanging="180"/>
      </w:pPr>
    </w:lvl>
    <w:lvl w:ilvl="3" w:tplc="D2A23BDE">
      <w:start w:val="1"/>
      <w:numFmt w:val="decimal"/>
      <w:lvlText w:val="%4."/>
      <w:lvlJc w:val="left"/>
      <w:pPr>
        <w:ind w:left="2880" w:hanging="360"/>
      </w:pPr>
    </w:lvl>
    <w:lvl w:ilvl="4" w:tplc="18780018">
      <w:start w:val="1"/>
      <w:numFmt w:val="lowerLetter"/>
      <w:lvlText w:val="%5."/>
      <w:lvlJc w:val="left"/>
      <w:pPr>
        <w:ind w:left="3600" w:hanging="360"/>
      </w:pPr>
    </w:lvl>
    <w:lvl w:ilvl="5" w:tplc="F7A04C5E">
      <w:start w:val="1"/>
      <w:numFmt w:val="lowerRoman"/>
      <w:lvlText w:val="%6."/>
      <w:lvlJc w:val="right"/>
      <w:pPr>
        <w:ind w:left="4320" w:hanging="180"/>
      </w:pPr>
    </w:lvl>
    <w:lvl w:ilvl="6" w:tplc="42B444CA">
      <w:start w:val="1"/>
      <w:numFmt w:val="decimal"/>
      <w:lvlText w:val="%7."/>
      <w:lvlJc w:val="left"/>
      <w:pPr>
        <w:ind w:left="5040" w:hanging="360"/>
      </w:pPr>
    </w:lvl>
    <w:lvl w:ilvl="7" w:tplc="767250F0">
      <w:start w:val="1"/>
      <w:numFmt w:val="lowerLetter"/>
      <w:lvlText w:val="%8."/>
      <w:lvlJc w:val="left"/>
      <w:pPr>
        <w:ind w:left="5760" w:hanging="360"/>
      </w:pPr>
    </w:lvl>
    <w:lvl w:ilvl="8" w:tplc="77A2F58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FE1D6A"/>
    <w:multiLevelType w:val="hybridMultilevel"/>
    <w:tmpl w:val="3CFE6D4A"/>
    <w:lvl w:ilvl="0" w:tplc="3606FFB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F2D614">
      <w:start w:val="1"/>
      <w:numFmt w:val="lowerLetter"/>
      <w:lvlText w:val="%2."/>
      <w:lvlJc w:val="left"/>
      <w:pPr>
        <w:ind w:left="1440" w:hanging="360"/>
      </w:pPr>
    </w:lvl>
    <w:lvl w:ilvl="2" w:tplc="5EB0F54E">
      <w:start w:val="1"/>
      <w:numFmt w:val="lowerRoman"/>
      <w:lvlText w:val="%3."/>
      <w:lvlJc w:val="right"/>
      <w:pPr>
        <w:ind w:left="2160" w:hanging="180"/>
      </w:pPr>
    </w:lvl>
    <w:lvl w:ilvl="3" w:tplc="7D385F54">
      <w:start w:val="1"/>
      <w:numFmt w:val="decimal"/>
      <w:lvlText w:val="%4."/>
      <w:lvlJc w:val="left"/>
      <w:pPr>
        <w:ind w:left="2880" w:hanging="360"/>
      </w:pPr>
    </w:lvl>
    <w:lvl w:ilvl="4" w:tplc="93D6E07E">
      <w:start w:val="1"/>
      <w:numFmt w:val="lowerLetter"/>
      <w:lvlText w:val="%5."/>
      <w:lvlJc w:val="left"/>
      <w:pPr>
        <w:ind w:left="3600" w:hanging="360"/>
      </w:pPr>
    </w:lvl>
    <w:lvl w:ilvl="5" w:tplc="FC9223D4">
      <w:start w:val="1"/>
      <w:numFmt w:val="lowerRoman"/>
      <w:lvlText w:val="%6."/>
      <w:lvlJc w:val="right"/>
      <w:pPr>
        <w:ind w:left="4320" w:hanging="180"/>
      </w:pPr>
    </w:lvl>
    <w:lvl w:ilvl="6" w:tplc="03A07BC0">
      <w:start w:val="1"/>
      <w:numFmt w:val="decimal"/>
      <w:lvlText w:val="%7."/>
      <w:lvlJc w:val="left"/>
      <w:pPr>
        <w:ind w:left="5040" w:hanging="360"/>
      </w:pPr>
    </w:lvl>
    <w:lvl w:ilvl="7" w:tplc="00F04EA4">
      <w:start w:val="1"/>
      <w:numFmt w:val="lowerLetter"/>
      <w:lvlText w:val="%8."/>
      <w:lvlJc w:val="left"/>
      <w:pPr>
        <w:ind w:left="5760" w:hanging="360"/>
      </w:pPr>
    </w:lvl>
    <w:lvl w:ilvl="8" w:tplc="695425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27978"/>
    <w:multiLevelType w:val="multilevel"/>
    <w:tmpl w:val="9DAC45F2"/>
    <w:lvl w:ilvl="0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1B6F2DD6"/>
    <w:multiLevelType w:val="hybridMultilevel"/>
    <w:tmpl w:val="7098E424"/>
    <w:lvl w:ilvl="0" w:tplc="FDF4038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E89E9A">
      <w:start w:val="1"/>
      <w:numFmt w:val="lowerLetter"/>
      <w:lvlText w:val="%2."/>
      <w:lvlJc w:val="left"/>
      <w:pPr>
        <w:ind w:left="2149" w:hanging="360"/>
      </w:pPr>
    </w:lvl>
    <w:lvl w:ilvl="2" w:tplc="0912529C">
      <w:start w:val="1"/>
      <w:numFmt w:val="lowerRoman"/>
      <w:lvlText w:val="%3."/>
      <w:lvlJc w:val="right"/>
      <w:pPr>
        <w:ind w:left="2869" w:hanging="180"/>
      </w:pPr>
    </w:lvl>
    <w:lvl w:ilvl="3" w:tplc="C16A97BA">
      <w:start w:val="1"/>
      <w:numFmt w:val="decimal"/>
      <w:lvlText w:val="%4."/>
      <w:lvlJc w:val="left"/>
      <w:pPr>
        <w:ind w:left="3589" w:hanging="360"/>
      </w:pPr>
    </w:lvl>
    <w:lvl w:ilvl="4" w:tplc="27CC210E">
      <w:start w:val="1"/>
      <w:numFmt w:val="lowerLetter"/>
      <w:lvlText w:val="%5."/>
      <w:lvlJc w:val="left"/>
      <w:pPr>
        <w:ind w:left="4309" w:hanging="360"/>
      </w:pPr>
    </w:lvl>
    <w:lvl w:ilvl="5" w:tplc="78F4BBF8">
      <w:start w:val="1"/>
      <w:numFmt w:val="lowerRoman"/>
      <w:lvlText w:val="%6."/>
      <w:lvlJc w:val="right"/>
      <w:pPr>
        <w:ind w:left="5029" w:hanging="180"/>
      </w:pPr>
    </w:lvl>
    <w:lvl w:ilvl="6" w:tplc="971C9ECA">
      <w:start w:val="1"/>
      <w:numFmt w:val="decimal"/>
      <w:lvlText w:val="%7."/>
      <w:lvlJc w:val="left"/>
      <w:pPr>
        <w:ind w:left="5749" w:hanging="360"/>
      </w:pPr>
    </w:lvl>
    <w:lvl w:ilvl="7" w:tplc="25EE9F58">
      <w:start w:val="1"/>
      <w:numFmt w:val="lowerLetter"/>
      <w:lvlText w:val="%8."/>
      <w:lvlJc w:val="left"/>
      <w:pPr>
        <w:ind w:left="6469" w:hanging="360"/>
      </w:pPr>
    </w:lvl>
    <w:lvl w:ilvl="8" w:tplc="8C44AC0E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F0331E0"/>
    <w:multiLevelType w:val="hybridMultilevel"/>
    <w:tmpl w:val="39F6099E"/>
    <w:lvl w:ilvl="0" w:tplc="63065D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C4E9D6">
      <w:start w:val="1"/>
      <w:numFmt w:val="lowerLetter"/>
      <w:lvlText w:val="%2."/>
      <w:lvlJc w:val="left"/>
      <w:pPr>
        <w:ind w:left="1440" w:hanging="360"/>
      </w:pPr>
    </w:lvl>
    <w:lvl w:ilvl="2" w:tplc="4C54C13A">
      <w:start w:val="1"/>
      <w:numFmt w:val="lowerRoman"/>
      <w:lvlText w:val="%3."/>
      <w:lvlJc w:val="right"/>
      <w:pPr>
        <w:ind w:left="2160" w:hanging="180"/>
      </w:pPr>
    </w:lvl>
    <w:lvl w:ilvl="3" w:tplc="6E0411BA">
      <w:start w:val="1"/>
      <w:numFmt w:val="decimal"/>
      <w:lvlText w:val="%4."/>
      <w:lvlJc w:val="left"/>
      <w:pPr>
        <w:ind w:left="2880" w:hanging="360"/>
      </w:pPr>
    </w:lvl>
    <w:lvl w:ilvl="4" w:tplc="7B6C44CE">
      <w:start w:val="1"/>
      <w:numFmt w:val="lowerLetter"/>
      <w:lvlText w:val="%5."/>
      <w:lvlJc w:val="left"/>
      <w:pPr>
        <w:ind w:left="3600" w:hanging="360"/>
      </w:pPr>
    </w:lvl>
    <w:lvl w:ilvl="5" w:tplc="2A2C5156">
      <w:start w:val="1"/>
      <w:numFmt w:val="lowerRoman"/>
      <w:lvlText w:val="%6."/>
      <w:lvlJc w:val="right"/>
      <w:pPr>
        <w:ind w:left="4320" w:hanging="180"/>
      </w:pPr>
    </w:lvl>
    <w:lvl w:ilvl="6" w:tplc="AF2CCEE6">
      <w:start w:val="1"/>
      <w:numFmt w:val="decimal"/>
      <w:lvlText w:val="%7."/>
      <w:lvlJc w:val="left"/>
      <w:pPr>
        <w:ind w:left="5040" w:hanging="360"/>
      </w:pPr>
    </w:lvl>
    <w:lvl w:ilvl="7" w:tplc="CDC22994">
      <w:start w:val="1"/>
      <w:numFmt w:val="lowerLetter"/>
      <w:lvlText w:val="%8."/>
      <w:lvlJc w:val="left"/>
      <w:pPr>
        <w:ind w:left="5760" w:hanging="360"/>
      </w:pPr>
    </w:lvl>
    <w:lvl w:ilvl="8" w:tplc="88BE886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E05630"/>
    <w:multiLevelType w:val="multilevel"/>
    <w:tmpl w:val="6B760A5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3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8" w15:restartNumberingAfterBreak="0">
    <w:nsid w:val="3AD95703"/>
    <w:multiLevelType w:val="hybridMultilevel"/>
    <w:tmpl w:val="95AC87F0"/>
    <w:lvl w:ilvl="0" w:tplc="747E8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EF2C4A8">
      <w:start w:val="1"/>
      <w:numFmt w:val="lowerLetter"/>
      <w:lvlText w:val="%2."/>
      <w:lvlJc w:val="left"/>
      <w:pPr>
        <w:ind w:left="1440" w:hanging="360"/>
      </w:pPr>
    </w:lvl>
    <w:lvl w:ilvl="2" w:tplc="07164966">
      <w:start w:val="1"/>
      <w:numFmt w:val="lowerRoman"/>
      <w:lvlText w:val="%3."/>
      <w:lvlJc w:val="right"/>
      <w:pPr>
        <w:ind w:left="2160" w:hanging="180"/>
      </w:pPr>
    </w:lvl>
    <w:lvl w:ilvl="3" w:tplc="505C4E1A">
      <w:start w:val="1"/>
      <w:numFmt w:val="decimal"/>
      <w:lvlText w:val="%4."/>
      <w:lvlJc w:val="left"/>
      <w:pPr>
        <w:ind w:left="2880" w:hanging="360"/>
      </w:pPr>
    </w:lvl>
    <w:lvl w:ilvl="4" w:tplc="B28085D4">
      <w:start w:val="1"/>
      <w:numFmt w:val="lowerLetter"/>
      <w:lvlText w:val="%5."/>
      <w:lvlJc w:val="left"/>
      <w:pPr>
        <w:ind w:left="3600" w:hanging="360"/>
      </w:pPr>
    </w:lvl>
    <w:lvl w:ilvl="5" w:tplc="86169176">
      <w:start w:val="1"/>
      <w:numFmt w:val="lowerRoman"/>
      <w:lvlText w:val="%6."/>
      <w:lvlJc w:val="right"/>
      <w:pPr>
        <w:ind w:left="4320" w:hanging="180"/>
      </w:pPr>
    </w:lvl>
    <w:lvl w:ilvl="6" w:tplc="E188E3D6">
      <w:start w:val="1"/>
      <w:numFmt w:val="decimal"/>
      <w:lvlText w:val="%7."/>
      <w:lvlJc w:val="left"/>
      <w:pPr>
        <w:ind w:left="5040" w:hanging="360"/>
      </w:pPr>
    </w:lvl>
    <w:lvl w:ilvl="7" w:tplc="1368D75A">
      <w:start w:val="1"/>
      <w:numFmt w:val="lowerLetter"/>
      <w:lvlText w:val="%8."/>
      <w:lvlJc w:val="left"/>
      <w:pPr>
        <w:ind w:left="5760" w:hanging="360"/>
      </w:pPr>
    </w:lvl>
    <w:lvl w:ilvl="8" w:tplc="4A08678A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B01014"/>
    <w:multiLevelType w:val="hybridMultilevel"/>
    <w:tmpl w:val="06E24FCA"/>
    <w:lvl w:ilvl="0" w:tplc="649878CE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0B60CC60">
      <w:start w:val="1"/>
      <w:numFmt w:val="lowerLetter"/>
      <w:lvlText w:val="%2."/>
      <w:lvlJc w:val="left"/>
      <w:pPr>
        <w:ind w:left="1440" w:hanging="360"/>
      </w:pPr>
    </w:lvl>
    <w:lvl w:ilvl="2" w:tplc="099288F6">
      <w:start w:val="1"/>
      <w:numFmt w:val="lowerRoman"/>
      <w:lvlText w:val="%3."/>
      <w:lvlJc w:val="right"/>
      <w:pPr>
        <w:ind w:left="2160" w:hanging="180"/>
      </w:pPr>
    </w:lvl>
    <w:lvl w:ilvl="3" w:tplc="B7189F14">
      <w:start w:val="1"/>
      <w:numFmt w:val="decimal"/>
      <w:lvlText w:val="%4."/>
      <w:lvlJc w:val="left"/>
      <w:pPr>
        <w:ind w:left="2880" w:hanging="360"/>
      </w:pPr>
    </w:lvl>
    <w:lvl w:ilvl="4" w:tplc="3D4E547E">
      <w:start w:val="1"/>
      <w:numFmt w:val="lowerLetter"/>
      <w:lvlText w:val="%5."/>
      <w:lvlJc w:val="left"/>
      <w:pPr>
        <w:ind w:left="3600" w:hanging="360"/>
      </w:pPr>
    </w:lvl>
    <w:lvl w:ilvl="5" w:tplc="CBF4C5B2">
      <w:start w:val="1"/>
      <w:numFmt w:val="lowerRoman"/>
      <w:lvlText w:val="%6."/>
      <w:lvlJc w:val="right"/>
      <w:pPr>
        <w:ind w:left="4320" w:hanging="180"/>
      </w:pPr>
    </w:lvl>
    <w:lvl w:ilvl="6" w:tplc="B8BA48E0">
      <w:start w:val="1"/>
      <w:numFmt w:val="decimal"/>
      <w:lvlText w:val="%7."/>
      <w:lvlJc w:val="left"/>
      <w:pPr>
        <w:ind w:left="5040" w:hanging="360"/>
      </w:pPr>
    </w:lvl>
    <w:lvl w:ilvl="7" w:tplc="120A6190">
      <w:start w:val="1"/>
      <w:numFmt w:val="lowerLetter"/>
      <w:lvlText w:val="%8."/>
      <w:lvlJc w:val="left"/>
      <w:pPr>
        <w:ind w:left="5760" w:hanging="360"/>
      </w:pPr>
    </w:lvl>
    <w:lvl w:ilvl="8" w:tplc="57DABEEE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911C1"/>
    <w:multiLevelType w:val="hybridMultilevel"/>
    <w:tmpl w:val="91748D7C"/>
    <w:lvl w:ilvl="0" w:tplc="752C9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4EA240">
      <w:start w:val="1"/>
      <w:numFmt w:val="lowerLetter"/>
      <w:lvlText w:val="%2."/>
      <w:lvlJc w:val="left"/>
      <w:pPr>
        <w:ind w:left="1440" w:hanging="360"/>
      </w:pPr>
    </w:lvl>
    <w:lvl w:ilvl="2" w:tplc="04B28C32">
      <w:start w:val="1"/>
      <w:numFmt w:val="lowerRoman"/>
      <w:lvlText w:val="%3."/>
      <w:lvlJc w:val="right"/>
      <w:pPr>
        <w:ind w:left="2160" w:hanging="180"/>
      </w:pPr>
    </w:lvl>
    <w:lvl w:ilvl="3" w:tplc="00F2BCD6">
      <w:start w:val="1"/>
      <w:numFmt w:val="decimal"/>
      <w:lvlText w:val="%4."/>
      <w:lvlJc w:val="left"/>
      <w:pPr>
        <w:ind w:left="2880" w:hanging="360"/>
      </w:pPr>
    </w:lvl>
    <w:lvl w:ilvl="4" w:tplc="ED86CFC0">
      <w:start w:val="1"/>
      <w:numFmt w:val="lowerLetter"/>
      <w:lvlText w:val="%5."/>
      <w:lvlJc w:val="left"/>
      <w:pPr>
        <w:ind w:left="3600" w:hanging="360"/>
      </w:pPr>
    </w:lvl>
    <w:lvl w:ilvl="5" w:tplc="9A867AF4">
      <w:start w:val="1"/>
      <w:numFmt w:val="lowerRoman"/>
      <w:lvlText w:val="%6."/>
      <w:lvlJc w:val="right"/>
      <w:pPr>
        <w:ind w:left="4320" w:hanging="180"/>
      </w:pPr>
    </w:lvl>
    <w:lvl w:ilvl="6" w:tplc="42B0CF36">
      <w:start w:val="1"/>
      <w:numFmt w:val="decimal"/>
      <w:lvlText w:val="%7."/>
      <w:lvlJc w:val="left"/>
      <w:pPr>
        <w:ind w:left="5040" w:hanging="360"/>
      </w:pPr>
    </w:lvl>
    <w:lvl w:ilvl="7" w:tplc="D304FBE8">
      <w:start w:val="1"/>
      <w:numFmt w:val="lowerLetter"/>
      <w:lvlText w:val="%8."/>
      <w:lvlJc w:val="left"/>
      <w:pPr>
        <w:ind w:left="5760" w:hanging="360"/>
      </w:pPr>
    </w:lvl>
    <w:lvl w:ilvl="8" w:tplc="9ACAC77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CC2146"/>
    <w:multiLevelType w:val="hybridMultilevel"/>
    <w:tmpl w:val="89E0C594"/>
    <w:lvl w:ilvl="0" w:tplc="3E9A1F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ACA242">
      <w:start w:val="1"/>
      <w:numFmt w:val="lowerLetter"/>
      <w:lvlText w:val="%2."/>
      <w:lvlJc w:val="left"/>
      <w:pPr>
        <w:ind w:left="1440" w:hanging="360"/>
      </w:pPr>
    </w:lvl>
    <w:lvl w:ilvl="2" w:tplc="3C76C5D0">
      <w:start w:val="1"/>
      <w:numFmt w:val="lowerRoman"/>
      <w:lvlText w:val="%3."/>
      <w:lvlJc w:val="right"/>
      <w:pPr>
        <w:ind w:left="2160" w:hanging="180"/>
      </w:pPr>
    </w:lvl>
    <w:lvl w:ilvl="3" w:tplc="2FD453A6">
      <w:start w:val="1"/>
      <w:numFmt w:val="decimal"/>
      <w:lvlText w:val="%4."/>
      <w:lvlJc w:val="left"/>
      <w:pPr>
        <w:ind w:left="2880" w:hanging="360"/>
      </w:pPr>
    </w:lvl>
    <w:lvl w:ilvl="4" w:tplc="88B045D8">
      <w:start w:val="1"/>
      <w:numFmt w:val="lowerLetter"/>
      <w:lvlText w:val="%5."/>
      <w:lvlJc w:val="left"/>
      <w:pPr>
        <w:ind w:left="3600" w:hanging="360"/>
      </w:pPr>
    </w:lvl>
    <w:lvl w:ilvl="5" w:tplc="E37246B0">
      <w:start w:val="1"/>
      <w:numFmt w:val="lowerRoman"/>
      <w:lvlText w:val="%6."/>
      <w:lvlJc w:val="right"/>
      <w:pPr>
        <w:ind w:left="4320" w:hanging="180"/>
      </w:pPr>
    </w:lvl>
    <w:lvl w:ilvl="6" w:tplc="5144EF8E">
      <w:start w:val="1"/>
      <w:numFmt w:val="decimal"/>
      <w:lvlText w:val="%7."/>
      <w:lvlJc w:val="left"/>
      <w:pPr>
        <w:ind w:left="5040" w:hanging="360"/>
      </w:pPr>
    </w:lvl>
    <w:lvl w:ilvl="7" w:tplc="C5AA83AE">
      <w:start w:val="1"/>
      <w:numFmt w:val="lowerLetter"/>
      <w:lvlText w:val="%8."/>
      <w:lvlJc w:val="left"/>
      <w:pPr>
        <w:ind w:left="5760" w:hanging="360"/>
      </w:pPr>
    </w:lvl>
    <w:lvl w:ilvl="8" w:tplc="0922BA50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521A6"/>
    <w:multiLevelType w:val="hybridMultilevel"/>
    <w:tmpl w:val="0B063826"/>
    <w:lvl w:ilvl="0" w:tplc="748C9828">
      <w:start w:val="1"/>
      <w:numFmt w:val="decimal"/>
      <w:lvlText w:val="%1."/>
      <w:lvlJc w:val="left"/>
      <w:pPr>
        <w:ind w:left="960" w:hanging="600"/>
      </w:pPr>
      <w:rPr>
        <w:rFonts w:hint="default"/>
      </w:rPr>
    </w:lvl>
    <w:lvl w:ilvl="1" w:tplc="B70602F6">
      <w:start w:val="1"/>
      <w:numFmt w:val="lowerLetter"/>
      <w:lvlText w:val="%2."/>
      <w:lvlJc w:val="left"/>
      <w:pPr>
        <w:ind w:left="1440" w:hanging="360"/>
      </w:pPr>
    </w:lvl>
    <w:lvl w:ilvl="2" w:tplc="FE6ADAC0">
      <w:start w:val="1"/>
      <w:numFmt w:val="lowerRoman"/>
      <w:lvlText w:val="%3."/>
      <w:lvlJc w:val="right"/>
      <w:pPr>
        <w:ind w:left="2160" w:hanging="180"/>
      </w:pPr>
    </w:lvl>
    <w:lvl w:ilvl="3" w:tplc="A768CBE4">
      <w:start w:val="1"/>
      <w:numFmt w:val="decimal"/>
      <w:lvlText w:val="%4."/>
      <w:lvlJc w:val="left"/>
      <w:pPr>
        <w:ind w:left="2880" w:hanging="360"/>
      </w:pPr>
    </w:lvl>
    <w:lvl w:ilvl="4" w:tplc="8E605AF4">
      <w:start w:val="1"/>
      <w:numFmt w:val="lowerLetter"/>
      <w:lvlText w:val="%5."/>
      <w:lvlJc w:val="left"/>
      <w:pPr>
        <w:ind w:left="3600" w:hanging="360"/>
      </w:pPr>
    </w:lvl>
    <w:lvl w:ilvl="5" w:tplc="BA282792">
      <w:start w:val="1"/>
      <w:numFmt w:val="lowerRoman"/>
      <w:lvlText w:val="%6."/>
      <w:lvlJc w:val="right"/>
      <w:pPr>
        <w:ind w:left="4320" w:hanging="180"/>
      </w:pPr>
    </w:lvl>
    <w:lvl w:ilvl="6" w:tplc="92902CEE">
      <w:start w:val="1"/>
      <w:numFmt w:val="decimal"/>
      <w:lvlText w:val="%7."/>
      <w:lvlJc w:val="left"/>
      <w:pPr>
        <w:ind w:left="5040" w:hanging="360"/>
      </w:pPr>
    </w:lvl>
    <w:lvl w:ilvl="7" w:tplc="F7787174">
      <w:start w:val="1"/>
      <w:numFmt w:val="lowerLetter"/>
      <w:lvlText w:val="%8."/>
      <w:lvlJc w:val="left"/>
      <w:pPr>
        <w:ind w:left="5760" w:hanging="360"/>
      </w:pPr>
    </w:lvl>
    <w:lvl w:ilvl="8" w:tplc="FF42434E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97B8E"/>
    <w:multiLevelType w:val="hybridMultilevel"/>
    <w:tmpl w:val="8402D466"/>
    <w:lvl w:ilvl="0" w:tplc="F502FB2C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 w:tplc="66727B28">
      <w:start w:val="1"/>
      <w:numFmt w:val="lowerLetter"/>
      <w:lvlText w:val="%2."/>
      <w:lvlJc w:val="left"/>
      <w:pPr>
        <w:ind w:left="4199" w:hanging="360"/>
      </w:pPr>
    </w:lvl>
    <w:lvl w:ilvl="2" w:tplc="36C0EECA">
      <w:start w:val="1"/>
      <w:numFmt w:val="lowerRoman"/>
      <w:lvlText w:val="%3."/>
      <w:lvlJc w:val="right"/>
      <w:pPr>
        <w:ind w:left="4919" w:hanging="180"/>
      </w:pPr>
    </w:lvl>
    <w:lvl w:ilvl="3" w:tplc="3B5A7C52">
      <w:start w:val="1"/>
      <w:numFmt w:val="decimal"/>
      <w:lvlText w:val="%4."/>
      <w:lvlJc w:val="left"/>
      <w:pPr>
        <w:ind w:left="5639" w:hanging="360"/>
      </w:pPr>
    </w:lvl>
    <w:lvl w:ilvl="4" w:tplc="E550D6BC">
      <w:start w:val="1"/>
      <w:numFmt w:val="lowerLetter"/>
      <w:lvlText w:val="%5."/>
      <w:lvlJc w:val="left"/>
      <w:pPr>
        <w:ind w:left="6359" w:hanging="360"/>
      </w:pPr>
    </w:lvl>
    <w:lvl w:ilvl="5" w:tplc="66D45A3C">
      <w:start w:val="1"/>
      <w:numFmt w:val="lowerRoman"/>
      <w:lvlText w:val="%6."/>
      <w:lvlJc w:val="right"/>
      <w:pPr>
        <w:ind w:left="7079" w:hanging="180"/>
      </w:pPr>
    </w:lvl>
    <w:lvl w:ilvl="6" w:tplc="413CE7D0">
      <w:start w:val="1"/>
      <w:numFmt w:val="decimal"/>
      <w:lvlText w:val="%7."/>
      <w:lvlJc w:val="left"/>
      <w:pPr>
        <w:ind w:left="7799" w:hanging="360"/>
      </w:pPr>
    </w:lvl>
    <w:lvl w:ilvl="7" w:tplc="DB6EB880">
      <w:start w:val="1"/>
      <w:numFmt w:val="lowerLetter"/>
      <w:lvlText w:val="%8."/>
      <w:lvlJc w:val="left"/>
      <w:pPr>
        <w:ind w:left="8519" w:hanging="360"/>
      </w:pPr>
    </w:lvl>
    <w:lvl w:ilvl="8" w:tplc="99AAB82C">
      <w:start w:val="1"/>
      <w:numFmt w:val="lowerRoman"/>
      <w:lvlText w:val="%9."/>
      <w:lvlJc w:val="right"/>
      <w:pPr>
        <w:ind w:left="9239" w:hanging="180"/>
      </w:pPr>
    </w:lvl>
  </w:abstractNum>
  <w:abstractNum w:abstractNumId="14" w15:restartNumberingAfterBreak="0">
    <w:nsid w:val="524B4549"/>
    <w:multiLevelType w:val="hybridMultilevel"/>
    <w:tmpl w:val="84C05CEE"/>
    <w:lvl w:ilvl="0" w:tplc="8DE03D9E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 w:tplc="360CDCF8">
      <w:start w:val="1"/>
      <w:numFmt w:val="lowerLetter"/>
      <w:lvlText w:val="%2."/>
      <w:lvlJc w:val="left"/>
      <w:pPr>
        <w:ind w:left="1080" w:hanging="360"/>
      </w:pPr>
    </w:lvl>
    <w:lvl w:ilvl="2" w:tplc="D5048CB4">
      <w:start w:val="1"/>
      <w:numFmt w:val="lowerRoman"/>
      <w:lvlText w:val="%3."/>
      <w:lvlJc w:val="right"/>
      <w:pPr>
        <w:ind w:left="1800" w:hanging="180"/>
      </w:pPr>
    </w:lvl>
    <w:lvl w:ilvl="3" w:tplc="6FF22C04">
      <w:start w:val="1"/>
      <w:numFmt w:val="decimal"/>
      <w:lvlText w:val="%4."/>
      <w:lvlJc w:val="left"/>
      <w:pPr>
        <w:ind w:left="2520" w:hanging="360"/>
      </w:pPr>
    </w:lvl>
    <w:lvl w:ilvl="4" w:tplc="DEF4F89E">
      <w:start w:val="1"/>
      <w:numFmt w:val="lowerLetter"/>
      <w:lvlText w:val="%5."/>
      <w:lvlJc w:val="left"/>
      <w:pPr>
        <w:ind w:left="3240" w:hanging="360"/>
      </w:pPr>
    </w:lvl>
    <w:lvl w:ilvl="5" w:tplc="572A5C1A">
      <w:start w:val="1"/>
      <w:numFmt w:val="lowerRoman"/>
      <w:lvlText w:val="%6."/>
      <w:lvlJc w:val="right"/>
      <w:pPr>
        <w:ind w:left="3960" w:hanging="180"/>
      </w:pPr>
    </w:lvl>
    <w:lvl w:ilvl="6" w:tplc="DA1A8F84">
      <w:start w:val="1"/>
      <w:numFmt w:val="decimal"/>
      <w:lvlText w:val="%7."/>
      <w:lvlJc w:val="left"/>
      <w:pPr>
        <w:ind w:left="4680" w:hanging="360"/>
      </w:pPr>
    </w:lvl>
    <w:lvl w:ilvl="7" w:tplc="23CA5280">
      <w:start w:val="1"/>
      <w:numFmt w:val="lowerLetter"/>
      <w:lvlText w:val="%8."/>
      <w:lvlJc w:val="left"/>
      <w:pPr>
        <w:ind w:left="5400" w:hanging="360"/>
      </w:pPr>
    </w:lvl>
    <w:lvl w:ilvl="8" w:tplc="7D8AA056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2BC2FF2"/>
    <w:multiLevelType w:val="hybridMultilevel"/>
    <w:tmpl w:val="4A782D62"/>
    <w:lvl w:ilvl="0" w:tplc="760C1D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DA7ED7C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55D8A3D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DB5AAF6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32654E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9CC24B1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C65DB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D80FE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642C836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A360B17"/>
    <w:multiLevelType w:val="multilevel"/>
    <w:tmpl w:val="38DE0C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5" w:hanging="720"/>
      </w:pPr>
    </w:lvl>
    <w:lvl w:ilvl="2">
      <w:start w:val="1"/>
      <w:numFmt w:val="decimal"/>
      <w:isLgl/>
      <w:lvlText w:val="%1.%2.%3."/>
      <w:lvlJc w:val="left"/>
      <w:pPr>
        <w:ind w:left="1770" w:hanging="720"/>
      </w:pPr>
    </w:lvl>
    <w:lvl w:ilvl="3">
      <w:start w:val="1"/>
      <w:numFmt w:val="decimal"/>
      <w:isLgl/>
      <w:lvlText w:val="%1.%2.%3.%4."/>
      <w:lvlJc w:val="left"/>
      <w:pPr>
        <w:ind w:left="2475" w:hanging="1080"/>
      </w:pPr>
    </w:lvl>
    <w:lvl w:ilvl="4">
      <w:start w:val="1"/>
      <w:numFmt w:val="decimal"/>
      <w:isLgl/>
      <w:lvlText w:val="%1.%2.%3.%4.%5."/>
      <w:lvlJc w:val="left"/>
      <w:pPr>
        <w:ind w:left="2820" w:hanging="1080"/>
      </w:pPr>
    </w:lvl>
    <w:lvl w:ilvl="5">
      <w:start w:val="1"/>
      <w:numFmt w:val="decimal"/>
      <w:isLgl/>
      <w:lvlText w:val="%1.%2.%3.%4.%5.%6."/>
      <w:lvlJc w:val="left"/>
      <w:pPr>
        <w:ind w:left="3525" w:hanging="1440"/>
      </w:pPr>
    </w:lvl>
    <w:lvl w:ilvl="6">
      <w:start w:val="1"/>
      <w:numFmt w:val="decimal"/>
      <w:isLgl/>
      <w:lvlText w:val="%1.%2.%3.%4.%5.%6.%7."/>
      <w:lvlJc w:val="left"/>
      <w:pPr>
        <w:ind w:left="3870" w:hanging="1440"/>
      </w:p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</w:lvl>
  </w:abstractNum>
  <w:abstractNum w:abstractNumId="17" w15:restartNumberingAfterBreak="0">
    <w:nsid w:val="5C904F19"/>
    <w:multiLevelType w:val="multilevel"/>
    <w:tmpl w:val="93743362"/>
    <w:lvl w:ilvl="0">
      <w:start w:val="1"/>
      <w:numFmt w:val="decimal"/>
      <w:lvlText w:val="%1."/>
      <w:lvlJc w:val="left"/>
      <w:pPr>
        <w:ind w:left="1256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7B2C2364"/>
    <w:multiLevelType w:val="hybridMultilevel"/>
    <w:tmpl w:val="BCB88E16"/>
    <w:lvl w:ilvl="0" w:tplc="589A68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416CAC0">
      <w:start w:val="1"/>
      <w:numFmt w:val="lowerLetter"/>
      <w:lvlText w:val="%2."/>
      <w:lvlJc w:val="left"/>
      <w:pPr>
        <w:ind w:left="1440" w:hanging="360"/>
      </w:pPr>
    </w:lvl>
    <w:lvl w:ilvl="2" w:tplc="A644ED7A">
      <w:start w:val="1"/>
      <w:numFmt w:val="lowerRoman"/>
      <w:lvlText w:val="%3."/>
      <w:lvlJc w:val="right"/>
      <w:pPr>
        <w:ind w:left="2160" w:hanging="180"/>
      </w:pPr>
    </w:lvl>
    <w:lvl w:ilvl="3" w:tplc="FE0253B0">
      <w:start w:val="1"/>
      <w:numFmt w:val="decimal"/>
      <w:lvlText w:val="%4."/>
      <w:lvlJc w:val="left"/>
      <w:pPr>
        <w:ind w:left="2880" w:hanging="360"/>
      </w:pPr>
    </w:lvl>
    <w:lvl w:ilvl="4" w:tplc="DF2AF7C8">
      <w:start w:val="1"/>
      <w:numFmt w:val="lowerLetter"/>
      <w:lvlText w:val="%5."/>
      <w:lvlJc w:val="left"/>
      <w:pPr>
        <w:ind w:left="3600" w:hanging="360"/>
      </w:pPr>
    </w:lvl>
    <w:lvl w:ilvl="5" w:tplc="791E02E4">
      <w:start w:val="1"/>
      <w:numFmt w:val="lowerRoman"/>
      <w:lvlText w:val="%6."/>
      <w:lvlJc w:val="right"/>
      <w:pPr>
        <w:ind w:left="4320" w:hanging="180"/>
      </w:pPr>
    </w:lvl>
    <w:lvl w:ilvl="6" w:tplc="228E2982">
      <w:start w:val="1"/>
      <w:numFmt w:val="decimal"/>
      <w:lvlText w:val="%7."/>
      <w:lvlJc w:val="left"/>
      <w:pPr>
        <w:ind w:left="5040" w:hanging="360"/>
      </w:pPr>
    </w:lvl>
    <w:lvl w:ilvl="7" w:tplc="D5ACDAEC">
      <w:start w:val="1"/>
      <w:numFmt w:val="lowerLetter"/>
      <w:lvlText w:val="%8."/>
      <w:lvlJc w:val="left"/>
      <w:pPr>
        <w:ind w:left="5760" w:hanging="360"/>
      </w:pPr>
    </w:lvl>
    <w:lvl w:ilvl="8" w:tplc="1B0E271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7"/>
  </w:num>
  <w:num w:numId="4">
    <w:abstractNumId w:val="12"/>
  </w:num>
  <w:num w:numId="5">
    <w:abstractNumId w:val="4"/>
  </w:num>
  <w:num w:numId="6">
    <w:abstractNumId w:val="5"/>
  </w:num>
  <w:num w:numId="7">
    <w:abstractNumId w:val="0"/>
  </w:num>
  <w:num w:numId="8">
    <w:abstractNumId w:val="9"/>
  </w:num>
  <w:num w:numId="9">
    <w:abstractNumId w:val="13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7"/>
  </w:num>
  <w:num w:numId="15">
    <w:abstractNumId w:val="2"/>
  </w:num>
  <w:num w:numId="16">
    <w:abstractNumId w:val="6"/>
  </w:num>
  <w:num w:numId="17">
    <w:abstractNumId w:val="18"/>
  </w:num>
  <w:num w:numId="18">
    <w:abstractNumId w:val="15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2A6"/>
    <w:rsid w:val="00092B76"/>
    <w:rsid w:val="006F22A6"/>
    <w:rsid w:val="007A0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687C45"/>
  <w15:docId w15:val="{8C190C76-7BE0-46DB-9DAE-99C8709EA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link w:val="20"/>
    <w:qFormat/>
    <w:pPr>
      <w:ind w:firstLine="567"/>
      <w:jc w:val="center"/>
      <w:outlineLvl w:val="1"/>
    </w:pPr>
    <w:rPr>
      <w:rFonts w:ascii="Arial" w:hAnsi="Arial" w:cs="Arial"/>
      <w:b/>
      <w:bCs/>
      <w:iCs/>
      <w:sz w:val="30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5B9BD5" w:themeColor="accent1"/>
      <w:sz w:val="18"/>
      <w:szCs w:val="18"/>
    </w:rPr>
  </w:style>
  <w:style w:type="table" w:styleId="ab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paragraph" w:styleId="af1">
    <w:name w:val="header"/>
    <w:basedOn w:val="a"/>
    <w:link w:val="af2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2">
    <w:name w:val="Верхний колонтитул Знак"/>
    <w:basedOn w:val="a0"/>
    <w:link w:val="af1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paragraph" w:styleId="af3">
    <w:name w:val="footer"/>
    <w:basedOn w:val="a"/>
    <w:link w:val="af4"/>
    <w:uiPriority w:val="99"/>
    <w:unhideWhenUsed/>
    <w:pPr>
      <w:tabs>
        <w:tab w:val="center" w:pos="4677"/>
        <w:tab w:val="right" w:pos="9355"/>
      </w:tabs>
      <w:ind w:firstLine="567"/>
      <w:jc w:val="both"/>
    </w:pPr>
    <w:rPr>
      <w:rFonts w:ascii="Arial" w:hAnsi="Arial"/>
    </w:rPr>
  </w:style>
  <w:style w:type="character" w:customStyle="1" w:styleId="af4">
    <w:name w:val="Нижний колонтитул Знак"/>
    <w:basedOn w:val="a0"/>
    <w:link w:val="af3"/>
    <w:uiPriority w:val="99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qFormat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character" w:styleId="af8">
    <w:name w:val="Placeholder Text"/>
    <w:basedOn w:val="a0"/>
    <w:uiPriority w:val="99"/>
    <w:semiHidden/>
    <w:rPr>
      <w:color w:val="808080"/>
    </w:rPr>
  </w:style>
  <w:style w:type="character" w:styleId="af9">
    <w:name w:val="Hyperlink"/>
    <w:uiPriority w:val="99"/>
    <w:semiHidden/>
    <w:unhideWhenUsed/>
    <w:rPr>
      <w:color w:val="0563C1"/>
      <w:u w:val="single"/>
    </w:rPr>
  </w:style>
  <w:style w:type="paragraph" w:styleId="afa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character" w:styleId="afb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character" w:customStyle="1" w:styleId="afc">
    <w:name w:val="Текст сноски Знак"/>
    <w:basedOn w:val="a0"/>
    <w:link w:val="afd"/>
    <w:uiPriority w:val="99"/>
    <w:semiHidden/>
    <w:rPr>
      <w:rFonts w:ascii="Times New Roman" w:eastAsia="Times New Roman" w:hAnsi="Times New Roman" w:cs="Times New Roman"/>
    </w:rPr>
  </w:style>
  <w:style w:type="paragraph" w:styleId="afd">
    <w:name w:val="footnote text"/>
    <w:basedOn w:val="a"/>
    <w:link w:val="afc"/>
    <w:uiPriority w:val="99"/>
    <w:semiHidden/>
    <w:unhideWhenUsed/>
    <w:qFormat/>
    <w:rPr>
      <w:sz w:val="22"/>
      <w:szCs w:val="22"/>
      <w:lang w:eastAsia="en-US"/>
    </w:rPr>
  </w:style>
  <w:style w:type="character" w:customStyle="1" w:styleId="13">
    <w:name w:val="Текст сноски Знак1"/>
    <w:basedOn w:val="a0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406</Words>
  <Characters>2316</Characters>
  <Application>Microsoft Office Word</Application>
  <DocSecurity>0</DocSecurity>
  <Lines>19</Lines>
  <Paragraphs>5</Paragraphs>
  <ScaleCrop>false</ScaleCrop>
  <Company/>
  <LinksUpToDate>false</LinksUpToDate>
  <CharactersWithSpaces>2717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Кофанова Ольга Александровна</dc:creator>
  <cp:keywords/>
  <dc:description/>
  <cp:lastModifiedBy>Большакова Ольга Николаевна</cp:lastModifiedBy>
  <cp:revision>12</cp:revision>
  <dcterms:created xsi:type="dcterms:W3CDTF">2024-11-26T13:02:00Z</dcterms:created>
  <dcterms:modified xsi:type="dcterms:W3CDTF">2025-05-06T07:22:00Z</dcterms:modified>
</cp:coreProperties>
</file>